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B6" w:rsidRDefault="00A142D9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补 充 说 明</w:t>
      </w:r>
    </w:p>
    <w:p w:rsidR="000D61B6" w:rsidRDefault="00A142D9">
      <w:pPr>
        <w:adjustRightInd w:val="0"/>
        <w:snapToGrid w:val="0"/>
        <w:ind w:firstLineChars="200" w:firstLine="480"/>
        <w:rPr>
          <w:rFonts w:ascii="微软雅黑" w:eastAsia="微软雅黑" w:hAnsi="微软雅黑" w:cs="微软雅黑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鉴于买卖双方签订的基础交易合同（合同编号:</w:t>
      </w:r>
      <w:r w:rsidR="009E0836">
        <w:rPr>
          <w:rFonts w:ascii="微软雅黑" w:eastAsia="微软雅黑" w:hAnsi="微软雅黑" w:cs="微软雅黑" w:hint="eastAsia"/>
          <w:sz w:val="24"/>
          <w:szCs w:val="28"/>
        </w:rPr>
        <w:t>*****</w:t>
      </w:r>
      <w:r>
        <w:rPr>
          <w:rFonts w:ascii="微软雅黑" w:eastAsia="微软雅黑" w:hAnsi="微软雅黑" w:cs="微软雅黑" w:hint="eastAsia"/>
          <w:sz w:val="24"/>
          <w:szCs w:val="28"/>
        </w:rPr>
        <w:t>），经双方协商一致，就以下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勾选内容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进行补充说明：</w:t>
      </w:r>
    </w:p>
    <w:p w:rsidR="000D61B6" w:rsidRDefault="00A142D9">
      <w:pPr>
        <w:pStyle w:val="1"/>
        <w:adjustRightInd w:val="0"/>
        <w:snapToGrid w:val="0"/>
        <w:spacing w:line="360" w:lineRule="auto"/>
        <w:ind w:firstLineChars="0" w:firstLine="0"/>
        <w:rPr>
          <w:rFonts w:ascii="微软雅黑" w:eastAsia="微软雅黑" w:hAnsi="微软雅黑" w:cs="微软雅黑"/>
          <w:sz w:val="24"/>
          <w:szCs w:val="28"/>
        </w:rPr>
      </w:pPr>
      <w:r>
        <w:rPr>
          <w:rFonts w:ascii="微软雅黑" w:eastAsia="微软雅黑" w:hAnsi="微软雅黑" w:cs="微软雅黑" w:hint="eastAsia"/>
          <w:b/>
          <w:sz w:val="24"/>
          <w:szCs w:val="28"/>
        </w:rPr>
        <w:t>付款日期：</w:t>
      </w:r>
      <w:r>
        <w:rPr>
          <w:rFonts w:ascii="微软雅黑" w:eastAsia="微软雅黑" w:hAnsi="微软雅黑" w:cs="微软雅黑" w:hint="eastAsia"/>
          <w:sz w:val="24"/>
          <w:szCs w:val="28"/>
        </w:rPr>
        <w:t>下列合计金额为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 </w:t>
      </w:r>
      <w:r w:rsidR="009E0836"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8"/>
        </w:rPr>
        <w:t>的款项付款日期为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 </w:t>
      </w:r>
      <w:r w:rsidR="009E0836"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8"/>
        </w:rPr>
        <w:t>年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</w:t>
      </w:r>
      <w:r w:rsidR="009E0836"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8"/>
        </w:rPr>
        <w:t>月</w:t>
      </w:r>
      <w:r>
        <w:rPr>
          <w:rFonts w:ascii="微软雅黑" w:eastAsia="微软雅黑" w:hAnsi="微软雅黑" w:cs="微软雅黑" w:hint="eastAsia"/>
          <w:sz w:val="24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8"/>
        </w:rPr>
        <w:t>日。</w:t>
      </w:r>
    </w:p>
    <w:tbl>
      <w:tblPr>
        <w:tblW w:w="8430" w:type="dxa"/>
        <w:tblInd w:w="93" w:type="dxa"/>
        <w:tblLook w:val="04A0" w:firstRow="1" w:lastRow="0" w:firstColumn="1" w:lastColumn="0" w:noHBand="0" w:noVBand="1"/>
      </w:tblPr>
      <w:tblGrid>
        <w:gridCol w:w="1291"/>
        <w:gridCol w:w="1527"/>
        <w:gridCol w:w="1519"/>
        <w:gridCol w:w="2696"/>
        <w:gridCol w:w="1397"/>
      </w:tblGrid>
      <w:tr w:rsidR="005F307D" w:rsidTr="009E0836">
        <w:trPr>
          <w:trHeight w:val="31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7D" w:rsidRDefault="005F307D">
            <w:pPr>
              <w:jc w:val="center"/>
              <w:rPr>
                <w:rFonts w:ascii="等线" w:eastAsia="等线" w:hAnsi="等线" w:cs="宋体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序号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7D" w:rsidRDefault="005F307D">
            <w:pPr>
              <w:jc w:val="center"/>
              <w:rPr>
                <w:rFonts w:ascii="等线" w:eastAsia="等线" w:hAnsi="等线" w:cs="宋体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发票代码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7D" w:rsidRDefault="005F307D">
            <w:pPr>
              <w:jc w:val="center"/>
              <w:rPr>
                <w:rFonts w:ascii="等线" w:eastAsia="等线" w:hAnsi="等线" w:cs="宋体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发票号码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7D" w:rsidRDefault="005F307D">
            <w:pPr>
              <w:jc w:val="center"/>
              <w:rPr>
                <w:rFonts w:ascii="等线" w:eastAsia="等线" w:hAnsi="等线" w:cs="宋体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发票金额（含税）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7D" w:rsidRDefault="005F307D">
            <w:pPr>
              <w:jc w:val="center"/>
              <w:rPr>
                <w:rFonts w:ascii="等线" w:eastAsia="等线" w:hAnsi="等线" w:cs="宋体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开票日期</w:t>
            </w:r>
          </w:p>
        </w:tc>
      </w:tr>
      <w:tr w:rsidR="005F307D" w:rsidTr="009E0836">
        <w:trPr>
          <w:trHeight w:val="31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等线 Light" w:eastAsia="等线 Light" w:hAnsi="等线 Light" w:cs="宋体"/>
                <w:sz w:val="22"/>
              </w:rPr>
            </w:pPr>
          </w:p>
        </w:tc>
      </w:tr>
      <w:tr w:rsidR="005F307D" w:rsidTr="009E0836">
        <w:trPr>
          <w:trHeight w:val="31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等线 Light" w:eastAsia="等线 Light" w:hAnsi="等线 Light" w:cs="宋体"/>
                <w:sz w:val="22"/>
              </w:rPr>
            </w:pPr>
          </w:p>
        </w:tc>
      </w:tr>
      <w:tr w:rsidR="005F307D" w:rsidTr="009E0836">
        <w:trPr>
          <w:trHeight w:val="38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 w:rsidP="009E0836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等线 Light" w:eastAsia="等线 Light" w:hAnsi="等线 Light" w:cs="宋体"/>
                <w:sz w:val="22"/>
              </w:rPr>
            </w:pPr>
          </w:p>
        </w:tc>
      </w:tr>
      <w:tr w:rsidR="005F307D" w:rsidTr="009E0836">
        <w:trPr>
          <w:trHeight w:val="31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7D" w:rsidRDefault="005F307D" w:rsidP="009E0836">
            <w:pPr>
              <w:jc w:val="center"/>
              <w:rPr>
                <w:rFonts w:ascii="等线 Light" w:eastAsia="等线 Light" w:hAnsi="等线 Light" w:cs="宋体"/>
                <w:sz w:val="22"/>
              </w:rPr>
            </w:pPr>
          </w:p>
        </w:tc>
      </w:tr>
      <w:tr w:rsidR="009E0836" w:rsidTr="003D68DF">
        <w:trPr>
          <w:trHeight w:val="31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36" w:rsidRDefault="009E0836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sz w:val="22"/>
              </w:rPr>
              <w:t>合计金额</w:t>
            </w:r>
          </w:p>
        </w:tc>
        <w:tc>
          <w:tcPr>
            <w:tcW w:w="7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36" w:rsidRDefault="009E0836">
            <w:pPr>
              <w:jc w:val="center"/>
              <w:rPr>
                <w:rFonts w:ascii="等线 Light" w:eastAsia="等线 Light" w:hAnsi="等线 Light" w:cs="宋体"/>
                <w:sz w:val="22"/>
              </w:rPr>
            </w:pPr>
            <w:r>
              <w:rPr>
                <w:rFonts w:ascii="等线 Light" w:eastAsia="等线 Light" w:hAnsi="等线 Light" w:cs="宋体"/>
                <w:sz w:val="22"/>
              </w:rPr>
              <w:t>（大写）</w:t>
            </w:r>
          </w:p>
        </w:tc>
      </w:tr>
    </w:tbl>
    <w:p w:rsidR="0071128A" w:rsidRDefault="0071128A">
      <w:pPr>
        <w:pStyle w:val="1"/>
        <w:adjustRightInd w:val="0"/>
        <w:snapToGrid w:val="0"/>
        <w:spacing w:line="360" w:lineRule="auto"/>
        <w:ind w:firstLineChars="0" w:firstLine="0"/>
        <w:rPr>
          <w:rFonts w:ascii="微软雅黑" w:eastAsia="微软雅黑" w:hAnsi="微软雅黑" w:cs="微软雅黑"/>
          <w:sz w:val="24"/>
          <w:szCs w:val="28"/>
        </w:rPr>
      </w:pPr>
    </w:p>
    <w:p w:rsidR="00A2367E" w:rsidRPr="00A2367E" w:rsidRDefault="00A2367E" w:rsidP="00A2367E">
      <w:pPr>
        <w:pStyle w:val="1"/>
        <w:adjustRightInd w:val="0"/>
        <w:snapToGrid w:val="0"/>
        <w:spacing w:line="360" w:lineRule="auto"/>
        <w:ind w:firstLineChars="0" w:firstLine="0"/>
        <w:rPr>
          <w:rFonts w:ascii="微软雅黑" w:eastAsia="微软雅黑" w:hAnsi="微软雅黑" w:cs="微软雅黑" w:hint="eastAsia"/>
          <w:b/>
          <w:sz w:val="40"/>
          <w:szCs w:val="40"/>
        </w:rPr>
      </w:pPr>
      <w:r w:rsidRPr="00A2367E">
        <w:rPr>
          <w:rFonts w:ascii="微软雅黑" w:eastAsia="微软雅黑" w:hAnsi="微软雅黑" w:cs="微软雅黑"/>
          <w:b/>
          <w:sz w:val="40"/>
          <w:szCs w:val="40"/>
        </w:rPr>
        <w:sym w:font="Wingdings 2" w:char="F052"/>
      </w:r>
      <w:r w:rsidR="00A142D9">
        <w:rPr>
          <w:rFonts w:ascii="微软雅黑" w:eastAsia="微软雅黑" w:hAnsi="微软雅黑" w:cs="微软雅黑" w:hint="eastAsia"/>
          <w:b/>
          <w:sz w:val="20"/>
          <w:szCs w:val="21"/>
        </w:rPr>
        <w:t>授权转让：</w:t>
      </w:r>
    </w:p>
    <w:p w:rsidR="000D61B6" w:rsidRDefault="00A142D9" w:rsidP="00A2367E">
      <w:pPr>
        <w:pStyle w:val="1"/>
        <w:adjustRightInd w:val="0"/>
        <w:snapToGrid w:val="0"/>
        <w:spacing w:line="360" w:lineRule="auto"/>
        <w:ind w:left="360" w:firstLineChars="0" w:firstLine="0"/>
        <w:rPr>
          <w:rFonts w:ascii="微软雅黑" w:eastAsia="微软雅黑" w:hAnsi="微软雅黑" w:cs="微软雅黑"/>
          <w:b/>
          <w:sz w:val="20"/>
          <w:szCs w:val="21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1"/>
        </w:rPr>
        <w:t>该合同项下的应收账款不可转让给除交通银行以外的</w:t>
      </w:r>
      <w:proofErr w:type="gramStart"/>
      <w:r>
        <w:rPr>
          <w:rFonts w:ascii="微软雅黑" w:eastAsia="微软雅黑" w:hAnsi="微软雅黑" w:cs="微软雅黑" w:hint="eastAsia"/>
          <w:kern w:val="0"/>
          <w:sz w:val="20"/>
          <w:szCs w:val="21"/>
        </w:rPr>
        <w:t>其他第三</w:t>
      </w:r>
      <w:proofErr w:type="gramEnd"/>
      <w:r>
        <w:rPr>
          <w:rFonts w:ascii="微软雅黑" w:eastAsia="微软雅黑" w:hAnsi="微软雅黑" w:cs="微软雅黑" w:hint="eastAsia"/>
          <w:kern w:val="0"/>
          <w:sz w:val="20"/>
          <w:szCs w:val="21"/>
        </w:rPr>
        <w:t>方。</w:t>
      </w:r>
      <w:bookmarkStart w:id="0" w:name="_GoBack"/>
      <w:bookmarkEnd w:id="0"/>
    </w:p>
    <w:p w:rsidR="000D61B6" w:rsidRPr="00A2367E" w:rsidRDefault="00A2367E" w:rsidP="00A2367E">
      <w:pPr>
        <w:pStyle w:val="1"/>
        <w:adjustRightInd w:val="0"/>
        <w:snapToGrid w:val="0"/>
        <w:spacing w:line="360" w:lineRule="auto"/>
        <w:ind w:firstLineChars="0" w:firstLine="0"/>
        <w:rPr>
          <w:rFonts w:ascii="微软雅黑" w:eastAsia="微软雅黑" w:hAnsi="微软雅黑" w:cs="微软雅黑"/>
          <w:b/>
          <w:sz w:val="40"/>
          <w:szCs w:val="40"/>
        </w:rPr>
      </w:pPr>
      <w:r w:rsidRPr="00A2367E">
        <w:rPr>
          <w:rFonts w:ascii="微软雅黑" w:eastAsia="微软雅黑" w:hAnsi="微软雅黑" w:cs="微软雅黑"/>
          <w:b/>
          <w:sz w:val="40"/>
          <w:szCs w:val="40"/>
        </w:rPr>
        <w:sym w:font="Wingdings 2" w:char="F052"/>
      </w:r>
      <w:r w:rsidR="00A142D9">
        <w:rPr>
          <w:rFonts w:ascii="微软雅黑" w:eastAsia="微软雅黑" w:hAnsi="微软雅黑" w:cs="微软雅黑" w:hint="eastAsia"/>
          <w:b/>
          <w:sz w:val="20"/>
          <w:szCs w:val="21"/>
        </w:rPr>
        <w:t xml:space="preserve"> 支付方式：</w:t>
      </w:r>
    </w:p>
    <w:p w:rsidR="000D61B6" w:rsidRDefault="00A142D9">
      <w:pPr>
        <w:adjustRightInd w:val="0"/>
        <w:snapToGrid w:val="0"/>
        <w:spacing w:line="360" w:lineRule="auto"/>
        <w:ind w:firstLineChars="200" w:firstLine="400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上述基础交易合同项下款项的支付方式可为现金、支票或转账等。</w:t>
      </w:r>
    </w:p>
    <w:p w:rsidR="000D61B6" w:rsidRDefault="00A142D9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买方（公章）：                                  卖方（公章）：</w:t>
      </w:r>
    </w:p>
    <w:p w:rsidR="000D61B6" w:rsidRDefault="00A142D9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法人或授权代表：                                法人或授权代表：</w:t>
      </w:r>
    </w:p>
    <w:p w:rsidR="000D61B6" w:rsidRDefault="00A142D9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 xml:space="preserve">（签字或盖章）                                （签字或盖章） </w:t>
      </w:r>
    </w:p>
    <w:p w:rsidR="000D61B6" w:rsidRDefault="00A142D9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sz w:val="16"/>
          <w:szCs w:val="18"/>
        </w:rPr>
      </w:pPr>
      <w:r>
        <w:rPr>
          <w:rFonts w:ascii="微软雅黑" w:eastAsia="微软雅黑" w:hAnsi="微软雅黑" w:cs="微软雅黑" w:hint="eastAsia"/>
          <w:sz w:val="20"/>
          <w:szCs w:val="21"/>
        </w:rPr>
        <w:t>签署日期                                        签署日期</w:t>
      </w:r>
    </w:p>
    <w:sectPr w:rsidR="000D61B6">
      <w:pgSz w:w="11906" w:h="16838"/>
      <w:pgMar w:top="1100" w:right="1689" w:bottom="1440" w:left="1689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30" w:rsidRDefault="00246E30" w:rsidP="00A2367E">
      <w:r>
        <w:separator/>
      </w:r>
    </w:p>
  </w:endnote>
  <w:endnote w:type="continuationSeparator" w:id="0">
    <w:p w:rsidR="00246E30" w:rsidRDefault="00246E30" w:rsidP="00A2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30" w:rsidRDefault="00246E30" w:rsidP="00A2367E">
      <w:r>
        <w:separator/>
      </w:r>
    </w:p>
  </w:footnote>
  <w:footnote w:type="continuationSeparator" w:id="0">
    <w:p w:rsidR="00246E30" w:rsidRDefault="00246E30" w:rsidP="00A2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F6F61"/>
    <w:multiLevelType w:val="multilevel"/>
    <w:tmpl w:val="6FEF6F61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4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4BB2"/>
    <w:rsid w:val="000D61B6"/>
    <w:rsid w:val="001562B4"/>
    <w:rsid w:val="00246E30"/>
    <w:rsid w:val="00574BB2"/>
    <w:rsid w:val="005F307D"/>
    <w:rsid w:val="0071128A"/>
    <w:rsid w:val="009E0836"/>
    <w:rsid w:val="00A142D9"/>
    <w:rsid w:val="00A2367E"/>
    <w:rsid w:val="00F25FFE"/>
    <w:rsid w:val="118A60EE"/>
    <w:rsid w:val="11BE7032"/>
    <w:rsid w:val="296F5179"/>
    <w:rsid w:val="3BAC2CA0"/>
    <w:rsid w:val="3C1564C3"/>
    <w:rsid w:val="41D37ADB"/>
    <w:rsid w:val="4FBE07EB"/>
    <w:rsid w:val="509526DF"/>
    <w:rsid w:val="6AB25B43"/>
    <w:rsid w:val="765C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蔡茁</dc:creator>
  <cp:lastModifiedBy>蒋伟俊</cp:lastModifiedBy>
  <cp:revision>8</cp:revision>
  <cp:lastPrinted>2021-04-26T03:21:00Z</cp:lastPrinted>
  <dcterms:created xsi:type="dcterms:W3CDTF">2019-11-27T03:06:00Z</dcterms:created>
  <dcterms:modified xsi:type="dcterms:W3CDTF">2024-06-24T08:30:00Z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8C853F3B52DB474FA011D6E781C3ABE3</vt:lpwstr>
  </property>
</Properties>
</file>